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17A" w:rsidRPr="0051517A" w:rsidRDefault="0051517A" w:rsidP="0051517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51517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Vastagbélrák teszt</w:t>
      </w:r>
    </w:p>
    <w:p w:rsidR="0051517A" w:rsidRPr="0051517A" w:rsidRDefault="0051517A" w:rsidP="0051517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vastagbélrák ma Magyarországon a </w:t>
      </w:r>
      <w:r w:rsidRPr="005151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második</w:t>
      </w:r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leggyakoribb daganatos halálok.</w:t>
      </w:r>
    </w:p>
    <w:p w:rsidR="0051517A" w:rsidRPr="0051517A" w:rsidRDefault="0051517A" w:rsidP="0051517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Minden </w:t>
      </w:r>
      <w:r w:rsidRPr="005151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huszadik</w:t>
      </w:r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embernél számolni lehet a vastagbélrák kialakulásával</w:t>
      </w:r>
    </w:p>
    <w:p w:rsidR="0051517A" w:rsidRPr="0051517A" w:rsidRDefault="0051517A" w:rsidP="0051517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>A vastagbélrák szűréssel közel 100%-ban megelőzhető!</w:t>
      </w:r>
    </w:p>
    <w:p w:rsidR="0051517A" w:rsidRPr="0051517A" w:rsidRDefault="0051517A" w:rsidP="0051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 kockáztasson, inkább becsülje fel kockázatát velünk! </w:t>
      </w:r>
    </w:p>
    <w:p w:rsidR="0051517A" w:rsidRPr="0051517A" w:rsidRDefault="0051517A" w:rsidP="0051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flex"/>
      <w:bookmarkEnd w:id="0"/>
      <w:r w:rsidRPr="0051517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vastagbélrák mára az egyik leggyakoribb daganatos halálokká lépett elő hazánkban. A probléma súlyos: évi mintegy nyolcezer új vastagbélrákos beteget diagnosztizálnak, az esetek száma pedig egyre csak nő.</w:t>
      </w:r>
    </w:p>
    <w:p w:rsidR="0051517A" w:rsidRPr="0051517A" w:rsidRDefault="0051517A" w:rsidP="0051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>A felismert betegek mintegy 70 százaléka öt évvel később már nem él, azaz a legtöbb beteg csak a rák késői stádiumában kerül orvoshoz, amikor már nincs visszaút.</w:t>
      </w:r>
    </w:p>
    <w:p w:rsidR="0051517A" w:rsidRPr="0051517A" w:rsidRDefault="0051517A" w:rsidP="0051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>A fejlett nyugati országok példája jól mutatja, hogy korai diagnosztikával ezt az arányt akár 10 százalékra is le lehetne szorítani – vagyis a korai kivizsgálással és kezeléssel évi mintegy ötezer honfitársunk élete megmenthető lenne!</w:t>
      </w:r>
    </w:p>
    <w:p w:rsidR="0051517A" w:rsidRPr="0051517A" w:rsidRDefault="0051517A" w:rsidP="00515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51517A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Megelőzhetem a vastagbélrákot?</w:t>
      </w:r>
    </w:p>
    <w:p w:rsidR="0051517A" w:rsidRPr="0051517A" w:rsidRDefault="0051517A" w:rsidP="0051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>A vastagbélrák igen jól diagnosztizálható rákfajta. A legtöbb vastagbél daganat a vastagbél úgynevezett polipjaiból alakul ki általában igen lassan – néha 10 vagy akár 15 év alatt. Az időben végrehajtott vastagbéltükrözés közben a vastagbélpolipok fájdalmak nélkül eltávolíthatók, így nem alakul ki belőlük rosszindulatú daganat.</w:t>
      </w:r>
    </w:p>
    <w:p w:rsidR="0051517A" w:rsidRPr="0051517A" w:rsidRDefault="0051517A" w:rsidP="00515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51517A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Mik a vastagbélrák tünetei?</w:t>
      </w:r>
    </w:p>
    <w:p w:rsidR="0051517A" w:rsidRPr="0051517A" w:rsidRDefault="0051517A" w:rsidP="0051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Már a nagyon korai daganatok is okozhatnak rejtett, azaz szabad szemmel nem látható belső vérzést, ami székletvizsgálattal beavatkozás nélkül is kimutatható. Ahogy a vastagbéldaganat növekszik, székelési zavar, hasgörcs vagy </w:t>
      </w:r>
      <w:proofErr w:type="spellStart"/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>haspuffadás</w:t>
      </w:r>
      <w:proofErr w:type="spellEnd"/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jelentkezhet. Idővel pedig szabad szemmel látható vérzés is megjelenhet, amihez tartós fáradtságérzet, ok nélküli fogyás társulhat. A pontos diagnózis felállítása szakorvos feladata, mivel a fenti tünetek sok más betegségre is utalhatnak.</w:t>
      </w:r>
    </w:p>
    <w:p w:rsidR="0051517A" w:rsidRPr="0051517A" w:rsidRDefault="0051517A" w:rsidP="00515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51517A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Kik vannak veszélyben?</w:t>
      </w:r>
    </w:p>
    <w:p w:rsidR="0051517A" w:rsidRPr="0051517A" w:rsidRDefault="0051517A" w:rsidP="0051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>Mivel az 50. életév betöltésével ugrásszerűen megnő a vastagbélrákos esetek száma, alapszabály, hogy ötven éves kor felett mindenki veszélyeztetettnek tekintendő – még akkor is, ha az illető panaszmentes, azaz a fentebb leírt panaszok egyike sem jelentkezik!</w:t>
      </w:r>
    </w:p>
    <w:p w:rsidR="0051517A" w:rsidRPr="0051517A" w:rsidRDefault="0051517A" w:rsidP="0051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>Ötven éves kor alatt pedig különböző egyedi tényezők döntenek a veszélyeztetettségről. Ilyen tényező a családi kórtörténet – fokozottan veszélyeztetettnek tekintendő például az, akinek családjában a dédszülőkig visszamenően jelentkezett vastagbél- vagy gyomorrák, illetve méhtest- vagy hasnyálmirigyrák.</w:t>
      </w:r>
    </w:p>
    <w:p w:rsidR="0051517A" w:rsidRPr="0051517A" w:rsidRDefault="0051517A" w:rsidP="0051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>De magas lehet a dohányzók, az alkoholfogyasztók vagy az egészségtelenül táplálkozók kockázata is.</w:t>
      </w:r>
    </w:p>
    <w:p w:rsidR="0051517A" w:rsidRPr="0051517A" w:rsidRDefault="0051517A" w:rsidP="00515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51517A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lastRenderedPageBreak/>
        <w:t>Mit tehetek?</w:t>
      </w:r>
    </w:p>
    <w:p w:rsidR="0051517A" w:rsidRPr="0051517A" w:rsidRDefault="0051517A" w:rsidP="0051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Ajánlott kitöltenie </w:t>
      </w:r>
      <w:hyperlink r:id="rId5" w:anchor="flex" w:history="1">
        <w:r w:rsidRPr="005151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vastagbélrák kockázatfelmérő programunkat</w:t>
        </w:r>
      </w:hyperlink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amiből egy durva becslést készíthetünk az Ön személyes vastagbél daganat kockázatára vonatkozóan. A program kitöltése már csak azért is ajánlott, mivel ha megállapítható Önnek a vastagbélrák felmerülésének kockázata, az eredeti árnál (9.980 Ft) jóval kedvezőbben, csupán 5.980 forintért részt vehet az </w:t>
      </w:r>
      <w:hyperlink r:id="rId6" w:tooltip="Vastagbélrákszűrés" w:history="1">
        <w:proofErr w:type="spellStart"/>
        <w:r w:rsidRPr="005151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Endomedix</w:t>
        </w:r>
        <w:proofErr w:type="spellEnd"/>
        <w:r w:rsidRPr="005151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vastagbélrák-szűrési programjában</w:t>
        </w:r>
      </w:hyperlink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amely speciális, otthon elvégezhető székletvizsgálatból, valamint szakorvosi tanácsadásból áll. További információk az </w:t>
      </w:r>
      <w:hyperlink r:id="rId7" w:tooltip="Vastagbélrákszűrés" w:history="1">
        <w:proofErr w:type="spellStart"/>
        <w:r w:rsidRPr="005151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Endomedix</w:t>
        </w:r>
        <w:proofErr w:type="spellEnd"/>
        <w:r w:rsidRPr="005151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vastagbélrák-szűrésről itt találhatók</w:t>
        </w:r>
      </w:hyperlink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51517A" w:rsidRPr="0051517A" w:rsidRDefault="0051517A" w:rsidP="00515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proofErr w:type="spellStart"/>
      <w:r w:rsidRPr="0051517A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Endomedix</w:t>
      </w:r>
      <w:proofErr w:type="spellEnd"/>
      <w:r w:rsidRPr="0051517A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 Diagnosztikai Központok</w:t>
      </w:r>
    </w:p>
    <w:p w:rsidR="0051517A" w:rsidRPr="0051517A" w:rsidRDefault="0051517A" w:rsidP="0051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proofErr w:type="spellStart"/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>Endomedix</w:t>
      </w:r>
      <w:proofErr w:type="spellEnd"/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ország egyik legrégebbi </w:t>
      </w:r>
      <w:proofErr w:type="spellStart"/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>gasztroenterológiai</w:t>
      </w:r>
      <w:proofErr w:type="spellEnd"/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diagnosztikai </w:t>
      </w:r>
      <w:proofErr w:type="spellStart"/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>magánorvosi</w:t>
      </w:r>
      <w:proofErr w:type="spellEnd"/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központja. Az ország hét pontján megtalálható rendelőinkben kiváló szakemberekkel, a legmodernebb eszközökkel, diszkrét, nyugodt és kényelmes körülmények között, rugalmas időbeosztással állunk kedves betegeink rendelkezésére.</w:t>
      </w:r>
    </w:p>
    <w:p w:rsidR="0051517A" w:rsidRPr="0051517A" w:rsidRDefault="0051517A" w:rsidP="0051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„hagyományos” </w:t>
      </w:r>
      <w:proofErr w:type="spellStart"/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>gasztroenterológiai</w:t>
      </w:r>
      <w:proofErr w:type="spellEnd"/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beavatkozások mellett – mint például az altatásban végzett gyomor- vagy vastagbéltükrözés – tevékenyen kivesszük részünket a </w:t>
      </w:r>
      <w:proofErr w:type="spellStart"/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>gasztroenterológiai</w:t>
      </w:r>
      <w:proofErr w:type="spellEnd"/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szűrésből és megelőzésből. További információkat orvosi hálózatunkról az </w:t>
      </w:r>
      <w:hyperlink r:id="rId8" w:tgtFrame="_blank" w:history="1">
        <w:r w:rsidRPr="005151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Endomedix.hu weboldalon</w:t>
        </w:r>
      </w:hyperlink>
      <w:r w:rsidRPr="00515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talál.</w:t>
      </w:r>
    </w:p>
    <w:p w:rsidR="0051517A" w:rsidRPr="0051517A" w:rsidRDefault="0051517A" w:rsidP="005151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61A20"/>
    <w:multiLevelType w:val="multilevel"/>
    <w:tmpl w:val="01F2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51517A"/>
    <w:rsid w:val="0009578D"/>
    <w:rsid w:val="000A7A4B"/>
    <w:rsid w:val="00202182"/>
    <w:rsid w:val="002506AB"/>
    <w:rsid w:val="00333280"/>
    <w:rsid w:val="00507F28"/>
    <w:rsid w:val="0051517A"/>
    <w:rsid w:val="00526937"/>
    <w:rsid w:val="00535417"/>
    <w:rsid w:val="005D0245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D91F3D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5151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5151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1517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51517A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NormlWeb">
    <w:name w:val="Normal (Web)"/>
    <w:basedOn w:val="Norml"/>
    <w:uiPriority w:val="99"/>
    <w:semiHidden/>
    <w:unhideWhenUsed/>
    <w:rsid w:val="00515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greytext">
    <w:name w:val="greytext"/>
    <w:basedOn w:val="Bekezdsalapbettpusa"/>
    <w:rsid w:val="0051517A"/>
  </w:style>
  <w:style w:type="character" w:styleId="Kiemels2">
    <w:name w:val="Strong"/>
    <w:basedOn w:val="Bekezdsalapbettpusa"/>
    <w:uiPriority w:val="22"/>
    <w:qFormat/>
    <w:rsid w:val="0051517A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5151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1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70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29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55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domedix.h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astagbelrak-szures.hu/vastagbelrakszur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astagbelrak-szures.hu/vastagbelrakszures" TargetMode="External"/><Relationship Id="rId5" Type="http://schemas.openxmlformats.org/officeDocument/2006/relationships/hyperlink" Target="http://vastagbelrak-szures.hu/vastagbelrak-teszt?utm_source=etarget&amp;utm_medium=cpc&amp;utm_content=b&amp;utm_campaign=kalkulato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510</Words>
  <Characters>3521</Characters>
  <Application>Microsoft Office Word</Application>
  <DocSecurity>0</DocSecurity>
  <Lines>29</Lines>
  <Paragraphs>8</Paragraphs>
  <ScaleCrop>false</ScaleCrop>
  <Company>Microsoft Corporation</Company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2012-03-09T06:17:00Z</dcterms:created>
  <dcterms:modified xsi:type="dcterms:W3CDTF">2012-03-09T06:19:00Z</dcterms:modified>
</cp:coreProperties>
</file>